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5D0B4" w14:textId="77777777" w:rsidR="00B54BBE" w:rsidRDefault="00B54BBE"/>
    <w:p w14:paraId="3AE460E9" w14:textId="77777777" w:rsidR="00B54BBE" w:rsidRDefault="00B54BBE"/>
    <w:p w14:paraId="66669280" w14:textId="77777777" w:rsidR="00B54BBE" w:rsidRDefault="00B54BBE"/>
    <w:p w14:paraId="080F19C3" w14:textId="77777777" w:rsidR="00B54BBE" w:rsidRDefault="00B54BBE"/>
    <w:p w14:paraId="465BF879" w14:textId="77777777" w:rsidR="00B54BBE" w:rsidRDefault="00B54BBE"/>
    <w:p w14:paraId="5158215B" w14:textId="77777777" w:rsidR="00B54BBE" w:rsidRDefault="00B54BBE"/>
    <w:p w14:paraId="3D049360" w14:textId="77777777" w:rsidR="00B54BBE" w:rsidRDefault="00B54BBE"/>
    <w:p w14:paraId="73969241" w14:textId="77777777" w:rsidR="00B54BBE" w:rsidRDefault="00B54BBE"/>
    <w:p w14:paraId="7275B348" w14:textId="77777777" w:rsidR="00B54BBE" w:rsidRPr="00552B9A" w:rsidRDefault="00B54BBE" w:rsidP="00B54BBE">
      <w:pPr>
        <w:rPr>
          <w:rFonts w:ascii="Arial" w:hAnsi="Arial"/>
          <w:b/>
          <w:szCs w:val="24"/>
        </w:rPr>
      </w:pPr>
    </w:p>
    <w:p w14:paraId="286BD21C" w14:textId="77777777" w:rsidR="00B54BBE" w:rsidRPr="00D40372" w:rsidRDefault="00B54BBE" w:rsidP="00B54BBE">
      <w:pPr>
        <w:rPr>
          <w:rFonts w:ascii="Arial" w:hAnsi="Arial"/>
          <w:b/>
          <w:sz w:val="28"/>
        </w:rPr>
      </w:pPr>
      <w:r w:rsidRPr="00D40372">
        <w:rPr>
          <w:rFonts w:ascii="Arial" w:hAnsi="Arial"/>
          <w:b/>
          <w:sz w:val="28"/>
        </w:rPr>
        <w:t>INTRODUCING YOUR SPEAKER</w:t>
      </w:r>
    </w:p>
    <w:p w14:paraId="4B6846E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A73DCE2"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EDBE51" w14:textId="77777777" w:rsidR="00B54BBE" w:rsidRPr="00D40372" w:rsidRDefault="00B54BBE" w:rsidP="00B54BBE">
      <w:pPr>
        <w:rPr>
          <w:rFonts w:ascii="Arial" w:hAnsi="Arial"/>
          <w:b/>
          <w:sz w:val="20"/>
          <w:u w:val="single"/>
        </w:rPr>
      </w:pPr>
    </w:p>
    <w:p w14:paraId="40AAF8C6" w14:textId="77777777" w:rsidR="00B54BBE" w:rsidRPr="00500025" w:rsidRDefault="00B54BBE" w:rsidP="00B54BBE">
      <w:pPr>
        <w:rPr>
          <w:rFonts w:ascii="Arial" w:hAnsi="Arial"/>
          <w:sz w:val="26"/>
          <w:szCs w:val="26"/>
        </w:rPr>
      </w:pPr>
      <w:r w:rsidRPr="00500025">
        <w:rPr>
          <w:rFonts w:ascii="Arial" w:hAnsi="Arial"/>
          <w:sz w:val="26"/>
          <w:szCs w:val="26"/>
        </w:rPr>
        <w:t>Welcome to the [YOUR ORGANIZATION]. I am [YOUR NAME].</w:t>
      </w:r>
    </w:p>
    <w:p w14:paraId="7A16AB7A" w14:textId="77777777" w:rsidR="00B54BBE" w:rsidRPr="00500025" w:rsidRDefault="00B54BBE" w:rsidP="00B54BBE">
      <w:pPr>
        <w:rPr>
          <w:rFonts w:ascii="Arial" w:hAnsi="Arial"/>
          <w:sz w:val="26"/>
          <w:szCs w:val="26"/>
        </w:rPr>
      </w:pPr>
    </w:p>
    <w:p w14:paraId="52BD6892" w14:textId="71741777" w:rsidR="00B54BBE" w:rsidRPr="00500025" w:rsidRDefault="00B54BBE" w:rsidP="00B54BBE">
      <w:pPr>
        <w:rPr>
          <w:rFonts w:ascii="Arial" w:hAnsi="Arial"/>
          <w:sz w:val="26"/>
          <w:szCs w:val="26"/>
        </w:rPr>
      </w:pPr>
      <w:r w:rsidRPr="00500025">
        <w:rPr>
          <w:rFonts w:ascii="Arial" w:hAnsi="Arial"/>
          <w:sz w:val="26"/>
          <w:szCs w:val="26"/>
        </w:rPr>
        <w:t xml:space="preserve">Today we are pleased to welcome </w:t>
      </w:r>
      <w:r w:rsidR="00500025" w:rsidRPr="00500025">
        <w:rPr>
          <w:rFonts w:ascii="Arial" w:hAnsi="Arial"/>
          <w:sz w:val="26"/>
          <w:szCs w:val="26"/>
        </w:rPr>
        <w:t xml:space="preserve">Ray </w:t>
      </w:r>
      <w:proofErr w:type="spellStart"/>
      <w:r w:rsidR="00500025" w:rsidRPr="00500025">
        <w:rPr>
          <w:rFonts w:ascii="Arial" w:hAnsi="Arial"/>
          <w:sz w:val="26"/>
          <w:szCs w:val="26"/>
        </w:rPr>
        <w:t>Mizumura</w:t>
      </w:r>
      <w:proofErr w:type="spellEnd"/>
      <w:r w:rsidR="00500025" w:rsidRPr="00500025">
        <w:rPr>
          <w:rFonts w:ascii="Arial" w:hAnsi="Arial"/>
          <w:sz w:val="26"/>
          <w:szCs w:val="26"/>
        </w:rPr>
        <w:t>-Pence</w:t>
      </w:r>
      <w:r w:rsidRPr="00500025">
        <w:rPr>
          <w:rFonts w:ascii="Arial" w:hAnsi="Arial"/>
          <w:sz w:val="26"/>
          <w:szCs w:val="26"/>
        </w:rPr>
        <w:t xml:space="preserve"> for </w:t>
      </w:r>
      <w:r w:rsidR="006E3EE9" w:rsidRPr="00500025">
        <w:rPr>
          <w:rFonts w:ascii="Arial" w:hAnsi="Arial"/>
          <w:sz w:val="26"/>
          <w:szCs w:val="26"/>
        </w:rPr>
        <w:t>a</w:t>
      </w:r>
      <w:r w:rsidRPr="00500025">
        <w:rPr>
          <w:rFonts w:ascii="Arial" w:hAnsi="Arial"/>
          <w:sz w:val="26"/>
          <w:szCs w:val="26"/>
        </w:rPr>
        <w:t xml:space="preserve"> presentation</w:t>
      </w:r>
      <w:r w:rsidR="006E3EE9" w:rsidRPr="00500025">
        <w:rPr>
          <w:rFonts w:ascii="Arial" w:hAnsi="Arial"/>
          <w:sz w:val="26"/>
          <w:szCs w:val="26"/>
        </w:rPr>
        <w:t xml:space="preserve"> of</w:t>
      </w:r>
      <w:r w:rsidRPr="00500025">
        <w:rPr>
          <w:rFonts w:ascii="Arial" w:hAnsi="Arial"/>
          <w:sz w:val="26"/>
          <w:szCs w:val="26"/>
        </w:rPr>
        <w:t xml:space="preserve">, </w:t>
      </w:r>
      <w:r w:rsidR="00552B9A" w:rsidRPr="00500025">
        <w:rPr>
          <w:rFonts w:ascii="Arial" w:hAnsi="Arial"/>
          <w:sz w:val="26"/>
          <w:szCs w:val="26"/>
        </w:rPr>
        <w:t>“</w:t>
      </w:r>
      <w:r w:rsidR="00500025" w:rsidRPr="00500025">
        <w:rPr>
          <w:rFonts w:ascii="Arial" w:hAnsi="Arial"/>
          <w:sz w:val="26"/>
          <w:szCs w:val="26"/>
        </w:rPr>
        <w:t>The Disability Rights Movement</w:t>
      </w:r>
      <w:r w:rsidRPr="00500025">
        <w:rPr>
          <w:rFonts w:ascii="Arial" w:hAnsi="Arial"/>
          <w:sz w:val="26"/>
          <w:szCs w:val="26"/>
        </w:rPr>
        <w:t>.”</w:t>
      </w:r>
    </w:p>
    <w:p w14:paraId="47618F9E" w14:textId="77777777" w:rsidR="00B54BBE" w:rsidRPr="00500025" w:rsidRDefault="00B54BBE" w:rsidP="00B54BBE">
      <w:pPr>
        <w:rPr>
          <w:rFonts w:ascii="Arial" w:hAnsi="Arial"/>
          <w:i/>
          <w:sz w:val="26"/>
          <w:szCs w:val="26"/>
        </w:rPr>
      </w:pPr>
    </w:p>
    <w:p w14:paraId="04CF6D6E" w14:textId="77777777" w:rsidR="00552B9A" w:rsidRPr="00500025" w:rsidRDefault="00B54BBE">
      <w:pPr>
        <w:rPr>
          <w:rFonts w:ascii="Arial" w:hAnsi="Arial"/>
          <w:sz w:val="26"/>
          <w:szCs w:val="26"/>
        </w:rPr>
      </w:pPr>
      <w:r w:rsidRPr="00500025">
        <w:rPr>
          <w:rFonts w:ascii="Arial" w:hAnsi="Arial"/>
          <w:sz w:val="26"/>
          <w:szCs w:val="26"/>
        </w:rPr>
        <w:t xml:space="preserve">Our program is brought to us by Humanities Kansas, an independent nonprofit </w:t>
      </w:r>
      <w:r w:rsidR="00552B9A" w:rsidRPr="00500025">
        <w:rPr>
          <w:rFonts w:ascii="Arial" w:hAnsi="Arial"/>
          <w:sz w:val="26"/>
          <w:szCs w:val="26"/>
        </w:rPr>
        <w:t>leading</w:t>
      </w:r>
      <w:r w:rsidRPr="00500025">
        <w:rPr>
          <w:rFonts w:ascii="Arial" w:hAnsi="Arial"/>
          <w:sz w:val="26"/>
          <w:szCs w:val="26"/>
        </w:rPr>
        <w:t xml:space="preserve"> a movement of ideas to empower the people of Kansas to strengthen their communities and our democracy. </w:t>
      </w:r>
    </w:p>
    <w:p w14:paraId="24A5BDF3" w14:textId="77777777" w:rsidR="00552B9A" w:rsidRPr="00500025" w:rsidRDefault="00552B9A">
      <w:pPr>
        <w:rPr>
          <w:rFonts w:ascii="Arial" w:hAnsi="Arial"/>
          <w:sz w:val="26"/>
          <w:szCs w:val="26"/>
        </w:rPr>
      </w:pPr>
    </w:p>
    <w:p w14:paraId="0574D478" w14:textId="77777777" w:rsidR="00552B9A" w:rsidRPr="00500025" w:rsidRDefault="00552B9A">
      <w:pPr>
        <w:rPr>
          <w:rFonts w:ascii="Arial" w:hAnsi="Arial"/>
          <w:sz w:val="26"/>
          <w:szCs w:val="26"/>
        </w:rPr>
      </w:pPr>
      <w:r w:rsidRPr="00500025">
        <w:rPr>
          <w:rFonts w:ascii="Arial" w:hAnsi="Arial"/>
          <w:sz w:val="26"/>
          <w:szCs w:val="26"/>
        </w:rPr>
        <w:t>P</w:t>
      </w:r>
      <w:r w:rsidR="00B54BBE" w:rsidRPr="00500025">
        <w:rPr>
          <w:rFonts w:ascii="Arial" w:hAnsi="Arial"/>
          <w:sz w:val="26"/>
          <w:szCs w:val="26"/>
        </w:rPr>
        <w:t xml:space="preserve">lease take a moment to turn off </w:t>
      </w:r>
      <w:r w:rsidRPr="00500025">
        <w:rPr>
          <w:rFonts w:ascii="Arial" w:hAnsi="Arial"/>
          <w:sz w:val="26"/>
          <w:szCs w:val="26"/>
        </w:rPr>
        <w:t>your</w:t>
      </w:r>
      <w:r w:rsidR="00B54BBE" w:rsidRPr="00500025">
        <w:rPr>
          <w:rFonts w:ascii="Arial" w:hAnsi="Arial"/>
          <w:sz w:val="26"/>
          <w:szCs w:val="26"/>
        </w:rPr>
        <w:t xml:space="preserve"> cell phones</w:t>
      </w:r>
      <w:r w:rsidRPr="00500025">
        <w:rPr>
          <w:rFonts w:ascii="Arial" w:hAnsi="Arial"/>
          <w:sz w:val="26"/>
          <w:szCs w:val="26"/>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E07B41E" w14:textId="77777777" w:rsidR="00552B9A" w:rsidRPr="00500025" w:rsidRDefault="00552B9A">
      <w:pPr>
        <w:rPr>
          <w:rFonts w:ascii="Arial" w:hAnsi="Arial"/>
          <w:i/>
          <w:sz w:val="26"/>
          <w:szCs w:val="26"/>
        </w:rPr>
      </w:pPr>
    </w:p>
    <w:p w14:paraId="3895C967" w14:textId="0D384BEB" w:rsidR="00A25917" w:rsidRPr="00500025" w:rsidRDefault="00B54BBE" w:rsidP="00500025">
      <w:pPr>
        <w:rPr>
          <w:rFonts w:ascii="Arial" w:hAnsi="Arial"/>
          <w:iCs/>
          <w:sz w:val="26"/>
          <w:szCs w:val="26"/>
        </w:rPr>
      </w:pPr>
      <w:r w:rsidRPr="00500025">
        <w:rPr>
          <w:iCs/>
          <w:noProof/>
          <w:sz w:val="26"/>
          <w:szCs w:val="26"/>
        </w:rPr>
        <w:drawing>
          <wp:anchor distT="0" distB="0" distL="114300" distR="114300" simplePos="0" relativeHeight="251658240" behindDoc="0" locked="0" layoutInCell="1" allowOverlap="1" wp14:anchorId="05B58590" wp14:editId="1FD19D5C">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500025" w:rsidRPr="00500025">
        <w:rPr>
          <w:rFonts w:ascii="Arial" w:hAnsi="Arial"/>
          <w:iCs/>
          <w:sz w:val="26"/>
          <w:szCs w:val="26"/>
        </w:rPr>
        <w:t xml:space="preserve">Ray is an associate teaching professor in American Studies at the University of Kansas, where he earned his Ph.D. in that field and has taught since 1997. He is one of the creators and co-directors of the Disability Studies Seminar at KU, now in its seventh year. Two of his articles are in </w:t>
      </w:r>
      <w:r w:rsidR="00500025" w:rsidRPr="00500025">
        <w:rPr>
          <w:rFonts w:ascii="Arial" w:hAnsi="Arial"/>
          <w:iCs/>
          <w:sz w:val="26"/>
          <w:szCs w:val="26"/>
        </w:rPr>
        <w:t>press,</w:t>
      </w:r>
      <w:r w:rsidR="00500025" w:rsidRPr="00500025">
        <w:rPr>
          <w:rFonts w:ascii="Arial" w:hAnsi="Arial"/>
          <w:iCs/>
          <w:sz w:val="26"/>
          <w:szCs w:val="26"/>
        </w:rPr>
        <w:t xml:space="preserve"> both address disability in cultural historical contexts from multiple fields and disciplinary angles. The research basis of these publications is local, with attention to and participation by groups and individuals making local history.</w:t>
      </w:r>
      <w:r w:rsidR="00500025" w:rsidRPr="00500025">
        <w:rPr>
          <w:rFonts w:ascii="Arial" w:hAnsi="Arial"/>
          <w:iCs/>
          <w:sz w:val="26"/>
          <w:szCs w:val="26"/>
        </w:rPr>
        <w:t xml:space="preserve"> </w:t>
      </w:r>
      <w:r w:rsidR="00500025" w:rsidRPr="00500025">
        <w:rPr>
          <w:rFonts w:ascii="Arial" w:hAnsi="Arial"/>
          <w:iCs/>
          <w:sz w:val="26"/>
          <w:szCs w:val="26"/>
        </w:rPr>
        <w:t xml:space="preserve">Since 2011, Prof. </w:t>
      </w:r>
      <w:proofErr w:type="spellStart"/>
      <w:r w:rsidR="00500025" w:rsidRPr="00500025">
        <w:rPr>
          <w:rFonts w:ascii="Arial" w:hAnsi="Arial"/>
          <w:iCs/>
          <w:sz w:val="26"/>
          <w:szCs w:val="26"/>
        </w:rPr>
        <w:t>Mizumura</w:t>
      </w:r>
      <w:proofErr w:type="spellEnd"/>
      <w:r w:rsidR="00500025" w:rsidRPr="00500025">
        <w:rPr>
          <w:rFonts w:ascii="Arial" w:hAnsi="Arial"/>
          <w:iCs/>
          <w:sz w:val="26"/>
          <w:szCs w:val="26"/>
        </w:rPr>
        <w:t xml:space="preserve">-Pence has been involved in AUMI-KU </w:t>
      </w:r>
      <w:proofErr w:type="spellStart"/>
      <w:r w:rsidR="00500025" w:rsidRPr="00500025">
        <w:rPr>
          <w:rFonts w:ascii="Arial" w:hAnsi="Arial"/>
          <w:iCs/>
          <w:sz w:val="26"/>
          <w:szCs w:val="26"/>
        </w:rPr>
        <w:t>InterArts</w:t>
      </w:r>
      <w:proofErr w:type="spellEnd"/>
      <w:r w:rsidR="00500025" w:rsidRPr="00500025">
        <w:rPr>
          <w:rFonts w:ascii="Arial" w:hAnsi="Arial"/>
          <w:iCs/>
          <w:sz w:val="26"/>
          <w:szCs w:val="26"/>
        </w:rPr>
        <w:t>, a grant funded multidisciplinary humanities research project. Its central feature is the Adaptive Use Musical Instrument (AUMI), computer software for music making by people of all abilities. His major current project focuses on the late Richard Pryor's lived experience with multiple sclerosis. He also has vital interests in the histories of disabled veterans.</w:t>
      </w:r>
    </w:p>
    <w:p w14:paraId="655C3A79" w14:textId="77777777" w:rsidR="00552B9A" w:rsidRPr="00500025" w:rsidRDefault="00552B9A">
      <w:pPr>
        <w:rPr>
          <w:rFonts w:ascii="Arial" w:hAnsi="Arial"/>
          <w:i/>
          <w:sz w:val="26"/>
          <w:szCs w:val="26"/>
        </w:rPr>
      </w:pPr>
    </w:p>
    <w:p w14:paraId="1E3C2DCB" w14:textId="6A9DB7A0" w:rsidR="00552B9A" w:rsidRPr="00500025" w:rsidRDefault="00552B9A">
      <w:pPr>
        <w:rPr>
          <w:rFonts w:ascii="Arial" w:hAnsi="Arial"/>
          <w:iCs/>
          <w:sz w:val="26"/>
          <w:szCs w:val="26"/>
        </w:rPr>
      </w:pPr>
      <w:r w:rsidRPr="00500025">
        <w:rPr>
          <w:rFonts w:ascii="Arial" w:hAnsi="Arial"/>
          <w:iCs/>
          <w:sz w:val="26"/>
          <w:szCs w:val="26"/>
        </w:rPr>
        <w:t xml:space="preserve">Please welcome </w:t>
      </w:r>
      <w:r w:rsidR="00500025" w:rsidRPr="00500025">
        <w:rPr>
          <w:rFonts w:ascii="Arial" w:hAnsi="Arial"/>
          <w:sz w:val="26"/>
          <w:szCs w:val="26"/>
        </w:rPr>
        <w:t xml:space="preserve">Ray </w:t>
      </w:r>
      <w:proofErr w:type="spellStart"/>
      <w:r w:rsidR="00500025" w:rsidRPr="00500025">
        <w:rPr>
          <w:rFonts w:ascii="Arial" w:hAnsi="Arial"/>
          <w:sz w:val="26"/>
          <w:szCs w:val="26"/>
        </w:rPr>
        <w:t>Mizumura</w:t>
      </w:r>
      <w:proofErr w:type="spellEnd"/>
      <w:r w:rsidR="00500025" w:rsidRPr="00500025">
        <w:rPr>
          <w:rFonts w:ascii="Arial" w:hAnsi="Arial"/>
          <w:sz w:val="26"/>
          <w:szCs w:val="26"/>
        </w:rPr>
        <w:t>-Pence</w:t>
      </w:r>
      <w:r w:rsidRPr="00500025">
        <w:rPr>
          <w:rFonts w:ascii="Arial" w:hAnsi="Arial"/>
          <w:iCs/>
          <w:sz w:val="26"/>
          <w:szCs w:val="26"/>
        </w:rPr>
        <w:t>.</w:t>
      </w:r>
    </w:p>
    <w:sectPr w:rsidR="00552B9A" w:rsidRPr="00500025"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783BA" w14:textId="77777777" w:rsidR="00A74C9A" w:rsidRDefault="00A74C9A" w:rsidP="00D4689E">
      <w:r>
        <w:separator/>
      </w:r>
    </w:p>
  </w:endnote>
  <w:endnote w:type="continuationSeparator" w:id="0">
    <w:p w14:paraId="41986BFC" w14:textId="77777777" w:rsidR="00A74C9A" w:rsidRDefault="00A74C9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8BEBD" w14:textId="77777777" w:rsidR="00A74C9A" w:rsidRDefault="00A74C9A" w:rsidP="00D4689E">
      <w:r>
        <w:separator/>
      </w:r>
    </w:p>
  </w:footnote>
  <w:footnote w:type="continuationSeparator" w:id="0">
    <w:p w14:paraId="79682638" w14:textId="77777777" w:rsidR="00A74C9A" w:rsidRDefault="00A74C9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025"/>
    <w:rsid w:val="000717B4"/>
    <w:rsid w:val="000A4C31"/>
    <w:rsid w:val="000F542F"/>
    <w:rsid w:val="00250E9C"/>
    <w:rsid w:val="00316D51"/>
    <w:rsid w:val="00321389"/>
    <w:rsid w:val="00500025"/>
    <w:rsid w:val="00552B9A"/>
    <w:rsid w:val="006264D6"/>
    <w:rsid w:val="006E3EE9"/>
    <w:rsid w:val="008F6469"/>
    <w:rsid w:val="0090432E"/>
    <w:rsid w:val="00994AD4"/>
    <w:rsid w:val="00A25917"/>
    <w:rsid w:val="00A74C9A"/>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629CF"/>
  <w14:defaultImageDpi w14:val="32767"/>
  <w15:chartTrackingRefBased/>
  <w15:docId w15:val="{BE5AE438-6BBA-AF47-A2F6-A6462798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37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2022-01-06T20:13:00Z</dcterms:created>
  <dcterms:modified xsi:type="dcterms:W3CDTF">2022-01-06T20:18:00Z</dcterms:modified>
</cp:coreProperties>
</file>